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2E" w:rsidRPr="0014462E" w:rsidRDefault="0014462E" w:rsidP="0014462E">
      <w:pPr>
        <w:spacing w:line="240" w:lineRule="auto"/>
        <w:rPr>
          <w:rFonts w:ascii="Arial" w:hAnsi="Arial" w:cs="Arial"/>
          <w:b/>
          <w:color w:val="FF0000"/>
          <w:sz w:val="23"/>
          <w:szCs w:val="23"/>
        </w:rPr>
      </w:pPr>
      <w:r w:rsidRPr="0014462E">
        <w:rPr>
          <w:rFonts w:ascii="Arial" w:hAnsi="Arial" w:cs="Arial"/>
          <w:b/>
          <w:color w:val="FF0000"/>
          <w:sz w:val="23"/>
          <w:szCs w:val="23"/>
          <w:highlight w:val="yellow"/>
        </w:rPr>
        <w:t>*** NOTE *** any information that is included in our draft narrative Word document is completely de-identified, including names or information about the decedent, any providers, EMS agencies, or medical facilities, other first responders or law enforcement, addresses or other locations (including county), etc.</w:t>
      </w:r>
    </w:p>
    <w:p w:rsidR="00AC5698" w:rsidRPr="00AC5698" w:rsidRDefault="00AC5698" w:rsidP="00AC5698">
      <w:pPr>
        <w:rPr>
          <w:rFonts w:ascii="Arial" w:hAnsi="Arial" w:cs="Arial"/>
        </w:rPr>
      </w:pPr>
      <w:r w:rsidRPr="00AC5698">
        <w:rPr>
          <w:rFonts w:ascii="Arial" w:hAnsi="Arial" w:cs="Arial"/>
          <w:b/>
          <w:sz w:val="36"/>
          <w:szCs w:val="36"/>
        </w:rPr>
        <w:t>AZ-201X-XXXX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AC5698">
        <w:rPr>
          <w:rFonts w:ascii="Arial" w:hAnsi="Arial" w:cs="Arial"/>
        </w:rPr>
        <w:t>(generated in MMRIA)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DOD: </w:t>
      </w:r>
      <w:r w:rsidRPr="00AC5698">
        <w:rPr>
          <w:rFonts w:ascii="Arial" w:hAnsi="Arial" w:cs="Arial"/>
        </w:rPr>
        <w:t>(death certificate)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Age: </w:t>
      </w:r>
      <w:r>
        <w:rPr>
          <w:rFonts w:ascii="Arial" w:hAnsi="Arial" w:cs="Arial"/>
        </w:rPr>
        <w:t>(death certificate)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HT: </w:t>
      </w:r>
      <w:r w:rsidRPr="00AC5698">
        <w:rPr>
          <w:rFonts w:ascii="Arial" w:hAnsi="Arial" w:cs="Arial"/>
        </w:rPr>
        <w:t>(birth certificate or medical records)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Style w:val="Heading3Char"/>
          <w:rFonts w:ascii="Arial" w:hAnsi="Arial" w:cs="Arial"/>
          <w:b/>
        </w:rPr>
        <w:t>WT:</w:t>
      </w:r>
      <w:r w:rsidRPr="00AC569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medical records; </w:t>
      </w:r>
      <w:r w:rsidRPr="00AC5698">
        <w:rPr>
          <w:rFonts w:ascii="Arial" w:hAnsi="Arial" w:cs="Arial"/>
        </w:rPr>
        <w:t>note whether it is pregnancy weight, pre-pregnancy, or WT at the time of death)</w:t>
      </w:r>
      <w:bookmarkStart w:id="0" w:name="_GoBack"/>
      <w:bookmarkEnd w:id="0"/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BMI: </w:t>
      </w:r>
      <w:r w:rsidRPr="00AC5698">
        <w:rPr>
          <w:rFonts w:ascii="Arial" w:hAnsi="Arial" w:cs="Arial"/>
        </w:rPr>
        <w:t>(calculated or medical records)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Estimated Gestational age/Child’s age at time of death: </w:t>
      </w:r>
      <w:r w:rsidRPr="00AC569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medical records or birth certificate; </w:t>
      </w:r>
      <w:r w:rsidRPr="00AC5698">
        <w:rPr>
          <w:rFonts w:ascii="Arial" w:hAnsi="Arial" w:cs="Arial"/>
        </w:rPr>
        <w:t>use the one appropriate to the case)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  <w:b/>
        </w:rPr>
      </w:pPr>
      <w:r w:rsidRPr="00AC5698">
        <w:rPr>
          <w:rFonts w:ascii="Arial" w:hAnsi="Arial" w:cs="Arial"/>
          <w:b/>
        </w:rPr>
        <w:t>Obstetric history: </w:t>
      </w:r>
      <w:r w:rsidR="0014462E">
        <w:rPr>
          <w:rFonts w:ascii="Arial" w:hAnsi="Arial" w:cs="Arial"/>
          <w:b/>
        </w:rPr>
        <w:t>(</w:t>
      </w:r>
      <w:r w:rsidRPr="00AC5698">
        <w:rPr>
          <w:rFonts w:ascii="Arial" w:hAnsi="Arial" w:cs="Arial"/>
        </w:rPr>
        <w:t>parity, previous deliveries (type and date), prenatal care highlights (can also be included as separate medical record below)</w:t>
      </w:r>
      <w:r w:rsidR="0014462E">
        <w:rPr>
          <w:rFonts w:ascii="Arial" w:hAnsi="Arial" w:cs="Arial"/>
        </w:rPr>
        <w:t xml:space="preserve"> – redact any facility or physician names or identifiers)</w:t>
      </w:r>
    </w:p>
    <w:p w:rsidR="00AC5698" w:rsidRPr="0014462E" w:rsidRDefault="00AC5698" w:rsidP="0014462E">
      <w:pPr>
        <w:spacing w:after="100" w:line="240" w:lineRule="auto"/>
        <w:rPr>
          <w:rFonts w:ascii="Arial" w:hAnsi="Arial" w:cs="Arial"/>
          <w:b/>
        </w:rPr>
      </w:pPr>
      <w:r w:rsidRPr="00AC5698">
        <w:rPr>
          <w:rFonts w:ascii="Arial" w:hAnsi="Arial" w:cs="Arial"/>
          <w:b/>
        </w:rPr>
        <w:t>Medical History: </w:t>
      </w:r>
      <w:r w:rsidR="0014462E">
        <w:rPr>
          <w:rFonts w:ascii="Arial" w:hAnsi="Arial" w:cs="Arial"/>
          <w:b/>
        </w:rPr>
        <w:t>(</w:t>
      </w:r>
      <w:r w:rsidRPr="00AC5698">
        <w:rPr>
          <w:rFonts w:ascii="Arial" w:hAnsi="Arial" w:cs="Arial"/>
        </w:rPr>
        <w:t>chronic conditions, prescription medications</w:t>
      </w:r>
      <w:r>
        <w:rPr>
          <w:rFonts w:ascii="Arial" w:hAnsi="Arial" w:cs="Arial"/>
        </w:rPr>
        <w:t>, other relevant background</w:t>
      </w:r>
      <w:r w:rsidR="0014462E">
        <w:rPr>
          <w:rFonts w:ascii="Arial" w:hAnsi="Arial" w:cs="Arial"/>
        </w:rPr>
        <w:t xml:space="preserve"> -redact any facility or physician names or identifiers)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  <w:b/>
        </w:rPr>
      </w:pPr>
      <w:r w:rsidRPr="00AC5698">
        <w:rPr>
          <w:rFonts w:ascii="Arial" w:hAnsi="Arial" w:cs="Arial"/>
          <w:b/>
        </w:rPr>
        <w:t>Surgical History: </w:t>
      </w:r>
      <w:r w:rsidR="0014462E">
        <w:rPr>
          <w:rFonts w:ascii="Arial" w:hAnsi="Arial" w:cs="Arial"/>
          <w:b/>
        </w:rPr>
        <w:t>(</w:t>
      </w:r>
      <w:r w:rsidRPr="00AC5698">
        <w:rPr>
          <w:rFonts w:ascii="Arial" w:hAnsi="Arial" w:cs="Arial"/>
        </w:rPr>
        <w:t>any previous procedures, including cesarean sections</w:t>
      </w:r>
      <w:r>
        <w:rPr>
          <w:rFonts w:ascii="Arial" w:hAnsi="Arial" w:cs="Arial"/>
        </w:rPr>
        <w:t xml:space="preserve"> – we tend to include everything regardless of how relevant it may seem (breast augmentation, etc.)</w:t>
      </w:r>
      <w:r w:rsidR="0014462E" w:rsidRPr="0014462E">
        <w:rPr>
          <w:rFonts w:ascii="Arial" w:hAnsi="Arial" w:cs="Arial"/>
        </w:rPr>
        <w:t xml:space="preserve"> </w:t>
      </w:r>
      <w:r w:rsidR="0014462E">
        <w:rPr>
          <w:rFonts w:ascii="Arial" w:hAnsi="Arial" w:cs="Arial"/>
        </w:rPr>
        <w:t>- redact any facility or physician names or identifiers)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Medical / Hospital Records:</w:t>
      </w:r>
      <w:r w:rsidRPr="00AC5698">
        <w:rPr>
          <w:rFonts w:ascii="Arial" w:hAnsi="Arial" w:cs="Arial"/>
        </w:rPr>
        <w:t> (for each relevant hospitalization or office visit</w:t>
      </w:r>
      <w:r w:rsidR="00D72E8A">
        <w:rPr>
          <w:rFonts w:ascii="Arial" w:hAnsi="Arial" w:cs="Arial"/>
        </w:rPr>
        <w:t xml:space="preserve"> in chronological order as much as possible</w:t>
      </w:r>
      <w:r w:rsidR="00234F3E">
        <w:rPr>
          <w:rFonts w:ascii="Arial" w:hAnsi="Arial" w:cs="Arial"/>
        </w:rPr>
        <w:t xml:space="preserve"> – we do not include any facility or physician names or identifiers</w:t>
      </w:r>
      <w:r w:rsidRPr="00AC5698">
        <w:rPr>
          <w:rFonts w:ascii="Arial" w:hAnsi="Arial" w:cs="Arial"/>
        </w:rPr>
        <w:t>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Social/family:</w:t>
      </w:r>
      <w:r w:rsidRPr="00AC56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(our state has very limited records for this section so we typically glean what we can from notes in medical records, scene reports, autopsy, etc.</w:t>
      </w:r>
      <w:r w:rsidR="0014462E">
        <w:rPr>
          <w:rFonts w:ascii="Arial" w:hAnsi="Arial" w:cs="Arial"/>
        </w:rPr>
        <w:t xml:space="preserve"> – continue to only include de-identified information</w:t>
      </w:r>
      <w:r>
        <w:rPr>
          <w:rFonts w:ascii="Arial" w:hAnsi="Arial" w:cs="Arial"/>
        </w:rPr>
        <w:t>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Employment Status: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(death certificate)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Media Reports: </w:t>
      </w:r>
      <w:r>
        <w:rPr>
          <w:rFonts w:ascii="Arial" w:hAnsi="Arial" w:cs="Arial"/>
        </w:rPr>
        <w:t>(highlights of pertinent information as available</w:t>
      </w:r>
      <w:r w:rsidR="0014462E">
        <w:rPr>
          <w:rFonts w:ascii="Arial" w:hAnsi="Arial" w:cs="Arial"/>
        </w:rPr>
        <w:t xml:space="preserve"> – redact identifiers</w:t>
      </w:r>
      <w:r>
        <w:rPr>
          <w:rFonts w:ascii="Arial" w:hAnsi="Arial" w:cs="Arial"/>
        </w:rPr>
        <w:t>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EMS Reports: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(primarily for accidents, suicides, and homicides, but also helpful for some natural deaths especially in obstetric emergencies</w:t>
      </w:r>
      <w:r w:rsidR="0014462E">
        <w:rPr>
          <w:rFonts w:ascii="Arial" w:hAnsi="Arial" w:cs="Arial"/>
        </w:rPr>
        <w:t xml:space="preserve"> – redact any provider or patient identifiers</w:t>
      </w:r>
      <w:r>
        <w:rPr>
          <w:rFonts w:ascii="Arial" w:hAnsi="Arial" w:cs="Arial"/>
        </w:rPr>
        <w:t>)</w:t>
      </w:r>
    </w:p>
    <w:p w:rsidR="00AC5698" w:rsidRPr="00234F3E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Police Records: </w:t>
      </w:r>
      <w:r w:rsidR="00234F3E">
        <w:rPr>
          <w:rFonts w:ascii="Arial" w:hAnsi="Arial" w:cs="Arial"/>
        </w:rPr>
        <w:t>(as available, including narratives from incident reports or rap sheet overviews – completely redact any names or addresses)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Autopsy:</w:t>
      </w:r>
      <w:r w:rsidRPr="00AC5698">
        <w:rPr>
          <w:rFonts w:ascii="Arial" w:hAnsi="Arial" w:cs="Arial"/>
        </w:rPr>
        <w:t> </w:t>
      </w:r>
      <w:r w:rsidR="00234F3E">
        <w:rPr>
          <w:rFonts w:ascii="Arial" w:hAnsi="Arial" w:cs="Arial"/>
        </w:rPr>
        <w:t>(indicate if autopsy wasn’t performed)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  <w:b/>
        </w:rPr>
      </w:pPr>
      <w:r w:rsidRPr="00AC5698">
        <w:rPr>
          <w:rFonts w:ascii="Arial" w:hAnsi="Arial" w:cs="Arial"/>
          <w:b/>
        </w:rPr>
        <w:t>Toxicology: </w:t>
      </w:r>
      <w:r w:rsidR="00234F3E" w:rsidRPr="00234F3E">
        <w:rPr>
          <w:rFonts w:ascii="Arial" w:hAnsi="Arial" w:cs="Arial"/>
        </w:rPr>
        <w:t>(indicate if toxicology wasn’t performed with autopsy; can also include info from medical records but more often include toxicology reports with the corresponding medical record</w:t>
      </w:r>
      <w:r w:rsidR="00234F3E">
        <w:rPr>
          <w:rFonts w:ascii="Arial" w:hAnsi="Arial" w:cs="Arial"/>
        </w:rPr>
        <w:t xml:space="preserve"> above</w:t>
      </w:r>
      <w:r w:rsidR="00234F3E" w:rsidRPr="00234F3E">
        <w:rPr>
          <w:rFonts w:ascii="Arial" w:hAnsi="Arial" w:cs="Arial"/>
        </w:rPr>
        <w:t>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Cause of Death:</w:t>
      </w:r>
      <w:r w:rsidRPr="00AC5698">
        <w:rPr>
          <w:rFonts w:ascii="Arial" w:hAnsi="Arial" w:cs="Arial"/>
        </w:rPr>
        <w:t> (death certificate)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Manner of Death:</w:t>
      </w:r>
      <w:r w:rsidRPr="00AC5698">
        <w:rPr>
          <w:rFonts w:ascii="Arial" w:hAnsi="Arial" w:cs="Arial"/>
        </w:rPr>
        <w:t xml:space="preserve"> (death certificate)</w:t>
      </w:r>
    </w:p>
    <w:p w:rsidR="00AC5698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Race:</w:t>
      </w:r>
      <w:r w:rsidRPr="00AC5698">
        <w:rPr>
          <w:rFonts w:ascii="Arial" w:hAnsi="Arial" w:cs="Arial"/>
        </w:rPr>
        <w:t xml:space="preserve"> (death certificate)</w:t>
      </w:r>
    </w:p>
    <w:p w:rsidR="00824742" w:rsidRPr="00AC5698" w:rsidRDefault="00AC5698" w:rsidP="0014462E">
      <w:pPr>
        <w:spacing w:after="100" w:line="240" w:lineRule="auto"/>
        <w:rPr>
          <w:rFonts w:ascii="Arial" w:hAnsi="Arial" w:cs="Arial"/>
        </w:rPr>
      </w:pPr>
      <w:r w:rsidRPr="00AC5698">
        <w:rPr>
          <w:rFonts w:ascii="Arial" w:hAnsi="Arial" w:cs="Arial"/>
          <w:b/>
        </w:rPr>
        <w:t>Insurance Status:</w:t>
      </w:r>
      <w:r w:rsidRPr="00AC5698">
        <w:rPr>
          <w:rFonts w:ascii="Arial" w:hAnsi="Arial" w:cs="Arial"/>
        </w:rPr>
        <w:t xml:space="preserve"> (hospital discharge data)</w:t>
      </w:r>
    </w:p>
    <w:sectPr w:rsidR="00824742" w:rsidRPr="00AC56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38" w:rsidRDefault="00466038" w:rsidP="00DD43C2">
      <w:pPr>
        <w:spacing w:after="0" w:line="240" w:lineRule="auto"/>
      </w:pPr>
      <w:r>
        <w:separator/>
      </w:r>
    </w:p>
  </w:endnote>
  <w:endnote w:type="continuationSeparator" w:id="0">
    <w:p w:rsidR="00466038" w:rsidRDefault="00466038" w:rsidP="00DD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38" w:rsidRDefault="00466038" w:rsidP="00DD43C2">
      <w:pPr>
        <w:spacing w:after="0" w:line="240" w:lineRule="auto"/>
      </w:pPr>
      <w:r>
        <w:separator/>
      </w:r>
    </w:p>
  </w:footnote>
  <w:footnote w:type="continuationSeparator" w:id="0">
    <w:p w:rsidR="00466038" w:rsidRDefault="00466038" w:rsidP="00DD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3C2" w:rsidRDefault="00DD43C2">
    <w:pPr>
      <w:pStyle w:val="Header"/>
    </w:pPr>
    <w:r>
      <w:t>Arizona MMRP</w:t>
    </w:r>
    <w:r>
      <w:tab/>
      <w:t xml:space="preserve"> Draft Case Abstraction Narrative Outline</w:t>
    </w:r>
    <w:r>
      <w:tab/>
      <w:t>updated 7.1.20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98"/>
    <w:rsid w:val="0014462E"/>
    <w:rsid w:val="00234F3E"/>
    <w:rsid w:val="00466038"/>
    <w:rsid w:val="00A43512"/>
    <w:rsid w:val="00AC5698"/>
    <w:rsid w:val="00CB3F03"/>
    <w:rsid w:val="00D72E8A"/>
    <w:rsid w:val="00D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9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698"/>
    <w:pPr>
      <w:outlineLvl w:val="2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5698"/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AC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C2"/>
  </w:style>
  <w:style w:type="paragraph" w:styleId="Footer">
    <w:name w:val="footer"/>
    <w:basedOn w:val="Normal"/>
    <w:link w:val="FooterChar"/>
    <w:uiPriority w:val="99"/>
    <w:unhideWhenUsed/>
    <w:rsid w:val="00DD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9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698"/>
    <w:pPr>
      <w:outlineLvl w:val="2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5698"/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AC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C2"/>
  </w:style>
  <w:style w:type="paragraph" w:styleId="Footer">
    <w:name w:val="footer"/>
    <w:basedOn w:val="Normal"/>
    <w:link w:val="FooterChar"/>
    <w:uiPriority w:val="99"/>
    <w:unhideWhenUsed/>
    <w:rsid w:val="00DD4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Healt Services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Lewandowski</dc:creator>
  <cp:lastModifiedBy>Kate Lewandowski</cp:lastModifiedBy>
  <cp:revision>3</cp:revision>
  <dcterms:created xsi:type="dcterms:W3CDTF">2020-07-01T17:08:00Z</dcterms:created>
  <dcterms:modified xsi:type="dcterms:W3CDTF">2020-07-01T18:13:00Z</dcterms:modified>
</cp:coreProperties>
</file>